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69EA" w14:textId="6713044E" w:rsidR="007B4176" w:rsidRPr="007B4176" w:rsidRDefault="007B4176" w:rsidP="003C2D24">
      <w:pPr>
        <w:pBdr>
          <w:bottom w:val="single" w:sz="12" w:space="1" w:color="auto"/>
        </w:pBdr>
        <w:jc w:val="both"/>
        <w:rPr>
          <w:b/>
          <w:bCs/>
          <w:sz w:val="32"/>
          <w:szCs w:val="32"/>
        </w:rPr>
      </w:pPr>
      <w:r w:rsidRPr="007B4176">
        <w:rPr>
          <w:b/>
          <w:bCs/>
          <w:sz w:val="32"/>
          <w:szCs w:val="32"/>
        </w:rPr>
        <w:t>Žádost o uvolnění z výuky tělesné výchovy</w:t>
      </w:r>
    </w:p>
    <w:p w14:paraId="03B2A533" w14:textId="77777777" w:rsidR="007B4176" w:rsidRDefault="007B4176" w:rsidP="003C2D24">
      <w:pPr>
        <w:jc w:val="both"/>
      </w:pPr>
    </w:p>
    <w:p w14:paraId="102305F7" w14:textId="189A63EF" w:rsidR="005D56F5" w:rsidRDefault="007B4176" w:rsidP="003C2D24">
      <w:pPr>
        <w:jc w:val="both"/>
        <w:rPr>
          <w:u w:val="single"/>
        </w:rPr>
      </w:pPr>
      <w:r>
        <w:rPr>
          <w:u w:val="single"/>
        </w:rPr>
        <w:t>Žadatel – zákonný zástupce:</w:t>
      </w:r>
    </w:p>
    <w:p w14:paraId="5BFD63D8" w14:textId="6A2C99C1" w:rsidR="003C2D24" w:rsidRDefault="003C2D24" w:rsidP="003C2D24">
      <w:pPr>
        <w:jc w:val="both"/>
      </w:pPr>
      <w:r>
        <w:t>Jméno, příjmení, titul …………………………………………</w:t>
      </w:r>
      <w:proofErr w:type="gramStart"/>
      <w:r>
        <w:t>…….</w:t>
      </w:r>
      <w:proofErr w:type="gramEnd"/>
      <w:r>
        <w:t>.kontakt ………………………………</w:t>
      </w:r>
    </w:p>
    <w:p w14:paraId="6C396D20" w14:textId="721C5AA2" w:rsidR="003C2D24" w:rsidRDefault="003C2D24" w:rsidP="003C2D24">
      <w:pPr>
        <w:jc w:val="both"/>
      </w:pPr>
      <w:r>
        <w:t>Bydliště, adresa pro doručování</w:t>
      </w:r>
    </w:p>
    <w:p w14:paraId="22CDB82E" w14:textId="5335D591" w:rsidR="003C2D24" w:rsidRDefault="003C2D24" w:rsidP="003C2D24">
      <w:pPr>
        <w:jc w:val="both"/>
      </w:pPr>
      <w:r>
        <w:t>…………………………………………………………………………………………………………………………</w:t>
      </w:r>
    </w:p>
    <w:p w14:paraId="17221B25" w14:textId="77777777" w:rsidR="003C2D24" w:rsidRDefault="003C2D24" w:rsidP="003C2D24">
      <w:pPr>
        <w:jc w:val="both"/>
      </w:pPr>
    </w:p>
    <w:p w14:paraId="2521E65F" w14:textId="2D3DDEF3" w:rsidR="003C2D24" w:rsidRDefault="003C2D24" w:rsidP="003C2D24">
      <w:pPr>
        <w:jc w:val="both"/>
      </w:pPr>
      <w:r>
        <w:t xml:space="preserve">Podle ustanovení §50 odst. 2 zákona č. 561/2024 Sb., o předškolním, základním, středním, vyšším odborném a jiném vzdělávání (školský zákon), </w:t>
      </w:r>
    </w:p>
    <w:p w14:paraId="09D9E136" w14:textId="77777777" w:rsidR="003C2D24" w:rsidRDefault="003C2D24" w:rsidP="003C2D24">
      <w:pPr>
        <w:jc w:val="both"/>
      </w:pPr>
    </w:p>
    <w:p w14:paraId="1C0A864E" w14:textId="17738966" w:rsidR="003C2D24" w:rsidRPr="003C2D24" w:rsidRDefault="003C2D24" w:rsidP="003C2D24">
      <w:pPr>
        <w:jc w:val="center"/>
        <w:rPr>
          <w:b/>
          <w:bCs/>
        </w:rPr>
      </w:pPr>
      <w:r w:rsidRPr="003C2D24">
        <w:rPr>
          <w:b/>
          <w:bCs/>
        </w:rPr>
        <w:t>žádám o uvolnění z tělesný výchovy žáka/žákyni</w:t>
      </w:r>
    </w:p>
    <w:p w14:paraId="59D83D30" w14:textId="3234745B" w:rsidR="007B4176" w:rsidRDefault="007B4176" w:rsidP="003C2D24">
      <w:pPr>
        <w:jc w:val="both"/>
      </w:pPr>
    </w:p>
    <w:p w14:paraId="7BD54A92" w14:textId="2587728C" w:rsidR="003C2D24" w:rsidRDefault="003C2D24" w:rsidP="003C2D24">
      <w:pPr>
        <w:jc w:val="both"/>
      </w:pPr>
      <w:r>
        <w:t>Jméno dítěte ……………………………………</w:t>
      </w:r>
      <w:proofErr w:type="gramStart"/>
      <w:r>
        <w:t>…….</w:t>
      </w:r>
      <w:proofErr w:type="gramEnd"/>
      <w:r>
        <w:t>. datum narození ……………třída ……………….</w:t>
      </w:r>
    </w:p>
    <w:p w14:paraId="7B0868C6" w14:textId="77777777" w:rsidR="003C2D24" w:rsidRDefault="003C2D24" w:rsidP="003C2D24">
      <w:pPr>
        <w:jc w:val="both"/>
      </w:pPr>
    </w:p>
    <w:p w14:paraId="32E6EBD8" w14:textId="7C4F33C3" w:rsidR="003C2D24" w:rsidRDefault="003C2D24" w:rsidP="003C2D24">
      <w:pPr>
        <w:jc w:val="both"/>
        <w:rPr>
          <w:b/>
          <w:bCs/>
        </w:rPr>
      </w:pPr>
      <w:r>
        <w:rPr>
          <w:b/>
          <w:bCs/>
        </w:rPr>
        <w:t xml:space="preserve">Souhlasím s tím, že moje dítě může být uvolněno na první nebo </w:t>
      </w:r>
      <w:proofErr w:type="spellStart"/>
      <w:r>
        <w:rPr>
          <w:b/>
          <w:bCs/>
        </w:rPr>
        <w:t>poslení</w:t>
      </w:r>
      <w:proofErr w:type="spellEnd"/>
      <w:r>
        <w:rPr>
          <w:b/>
          <w:bCs/>
        </w:rPr>
        <w:t xml:space="preserve"> hodinu bez náhrady a může odejít ze školy.</w:t>
      </w:r>
    </w:p>
    <w:p w14:paraId="5D667B1B" w14:textId="77777777" w:rsidR="003C2D24" w:rsidRDefault="003C2D24" w:rsidP="003C2D24">
      <w:pPr>
        <w:jc w:val="both"/>
        <w:rPr>
          <w:b/>
          <w:bCs/>
        </w:rPr>
      </w:pPr>
    </w:p>
    <w:p w14:paraId="3555D86F" w14:textId="3E4F9366" w:rsidR="003C2D24" w:rsidRDefault="003C2D24" w:rsidP="003C2D24">
      <w:pPr>
        <w:jc w:val="both"/>
      </w:pPr>
      <w:r>
        <w:t>V Prakšicích dne ………………….</w:t>
      </w:r>
      <w:r>
        <w:tab/>
      </w:r>
      <w:r>
        <w:tab/>
      </w:r>
      <w:r>
        <w:tab/>
        <w:t>Podpis žadatele</w:t>
      </w:r>
    </w:p>
    <w:p w14:paraId="7C6BF13A" w14:textId="77777777" w:rsidR="003C2D24" w:rsidRDefault="003C2D24" w:rsidP="003C2D24">
      <w:pPr>
        <w:jc w:val="both"/>
      </w:pPr>
    </w:p>
    <w:p w14:paraId="5C02A88E" w14:textId="6CA21FEC" w:rsidR="003C2D24" w:rsidRDefault="003C2D24" w:rsidP="003C2D24">
      <w:pPr>
        <w:jc w:val="both"/>
      </w:pPr>
      <w:r>
        <w:t>Přílohy:</w:t>
      </w:r>
    </w:p>
    <w:p w14:paraId="42349D2F" w14:textId="10F80B74" w:rsidR="003C2D24" w:rsidRPr="003C2D24" w:rsidRDefault="003C2D24" w:rsidP="003C2D24">
      <w:pPr>
        <w:pStyle w:val="Odstavecseseznamem"/>
        <w:numPr>
          <w:ilvl w:val="0"/>
          <w:numId w:val="1"/>
        </w:numPr>
        <w:jc w:val="both"/>
      </w:pPr>
      <w:r>
        <w:t>Posudek vydaný registrujícím lékařem</w:t>
      </w:r>
    </w:p>
    <w:sectPr w:rsidR="003C2D24" w:rsidRPr="003C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E05CC"/>
    <w:multiLevelType w:val="hybridMultilevel"/>
    <w:tmpl w:val="AC609492"/>
    <w:lvl w:ilvl="0" w:tplc="974810CC">
      <w:start w:val="67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76"/>
    <w:rsid w:val="003C2D24"/>
    <w:rsid w:val="005D56F5"/>
    <w:rsid w:val="007B4176"/>
    <w:rsid w:val="008F7581"/>
    <w:rsid w:val="00947D9B"/>
    <w:rsid w:val="00E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F9D0"/>
  <w15:chartTrackingRefBased/>
  <w15:docId w15:val="{98EE4904-1761-4EC4-9816-A559EC2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1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41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1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41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1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Minaříková</dc:creator>
  <cp:keywords/>
  <dc:description/>
  <cp:lastModifiedBy>Radka Minaříková</cp:lastModifiedBy>
  <cp:revision>1</cp:revision>
  <dcterms:created xsi:type="dcterms:W3CDTF">2024-09-03T10:16:00Z</dcterms:created>
  <dcterms:modified xsi:type="dcterms:W3CDTF">2024-09-03T11:46:00Z</dcterms:modified>
</cp:coreProperties>
</file>